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1F" w:rsidRPr="009E341F" w:rsidRDefault="009E341F" w:rsidP="009E3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9E341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 2014-es európai parlamenti választások</w:t>
      </w:r>
    </w:p>
    <w:p w:rsidR="009E341F" w:rsidRPr="009E341F" w:rsidRDefault="009E341F" w:rsidP="009E3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34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2014. májusi európai választásokon az európaiak megválasztják az őket a következő öt évben képviselő 751 EP-képviselőt. Az Unió lakói e képviselőkön keresztül befolyásolhatják az Európai Unió politikájának irányvonalát. </w:t>
      </w:r>
    </w:p>
    <w:p w:rsidR="009E341F" w:rsidRPr="009E341F" w:rsidRDefault="009E341F" w:rsidP="009E34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E34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Mikor lesznek nálunk a választások? </w:t>
      </w:r>
    </w:p>
    <w:p w:rsidR="009E341F" w:rsidRPr="009E341F" w:rsidRDefault="009E341F" w:rsidP="009E3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341F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tagállamnak saját választási törvényei vannak, és minden ország maga dönt arról, hogy a 2014. május 22–25. közötti négynapos választási időszakon belül melyik napon járuljanak az urnához a polgárai. Magyarországon május 25-én választják meg a 21 magyar európai parlamenti képviselőt.</w:t>
      </w:r>
      <w:r w:rsidRPr="009E341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28 tagállamban született eredményeket szintén aznap este jelentik be. </w:t>
      </w:r>
    </w:p>
    <w:p w:rsidR="009E341F" w:rsidRPr="009E341F" w:rsidRDefault="009E341F" w:rsidP="009E34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E34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EP-választások számokban</w:t>
      </w:r>
    </w:p>
    <w:p w:rsidR="009E341F" w:rsidRPr="009E341F" w:rsidRDefault="009E341F" w:rsidP="009E3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341F">
        <w:rPr>
          <w:rFonts w:ascii="Times New Roman" w:eastAsia="Times New Roman" w:hAnsi="Times New Roman" w:cs="Times New Roman"/>
          <w:sz w:val="24"/>
          <w:szCs w:val="24"/>
          <w:lang w:eastAsia="hu-HU"/>
        </w:rPr>
        <w:t>28 tagállam</w:t>
      </w:r>
    </w:p>
    <w:p w:rsidR="009E341F" w:rsidRPr="009E341F" w:rsidRDefault="009E341F" w:rsidP="009E3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34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400 millió európai szavazópolgár </w:t>
      </w:r>
    </w:p>
    <w:p w:rsidR="009E341F" w:rsidRPr="009E341F" w:rsidRDefault="009E341F" w:rsidP="009E3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341F">
        <w:rPr>
          <w:rFonts w:ascii="Times New Roman" w:eastAsia="Times New Roman" w:hAnsi="Times New Roman" w:cs="Times New Roman"/>
          <w:sz w:val="24"/>
          <w:szCs w:val="24"/>
          <w:lang w:eastAsia="hu-HU"/>
        </w:rPr>
        <w:t>751 EP-képviselő</w:t>
      </w:r>
    </w:p>
    <w:p w:rsidR="009E341F" w:rsidRPr="009E341F" w:rsidRDefault="009E341F" w:rsidP="009E3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34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 magyar EP-képviselő </w:t>
      </w:r>
    </w:p>
    <w:p w:rsidR="009E341F" w:rsidRPr="009E341F" w:rsidRDefault="009E341F" w:rsidP="009E3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341F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május 22-25. - 4 napos választási időszak Európában</w:t>
      </w:r>
    </w:p>
    <w:p w:rsidR="009E341F" w:rsidRPr="009E341F" w:rsidRDefault="009E341F" w:rsidP="009E34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341F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május 25. - európai parlamenti választások Magyarországon</w:t>
      </w:r>
    </w:p>
    <w:p w:rsidR="009E341F" w:rsidRPr="009E341F" w:rsidRDefault="009E341F" w:rsidP="009E34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E34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Miért más ez a választás?</w:t>
      </w:r>
    </w:p>
    <w:p w:rsidR="009E341F" w:rsidRDefault="009E341F" w:rsidP="009E3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341F">
        <w:rPr>
          <w:rFonts w:ascii="Times New Roman" w:eastAsia="Times New Roman" w:hAnsi="Times New Roman" w:cs="Times New Roman"/>
          <w:sz w:val="24"/>
          <w:szCs w:val="24"/>
          <w:lang w:eastAsia="hu-HU"/>
        </w:rPr>
        <w:t>2009 óta az Európai Parlament szava nagyobb súllyal esik latba az európai döntéshozási folyamatban, növekvő szerepe pedig a gazdasági válság uniós kezelésében is megmutatkozott. A képviselők többek között a költségvetési fegyelem, a bajba jutott bankok bezárása és a bankárok jutalma területén alkottak jogszabályokat. A májusi európai választások révén a választópolgárok támogathatják vagy megváltoztathatják azt az irányt, amelyet Európa a gazdasági válság megoldása és még számos egyéb feladat során követni fog.</w:t>
      </w:r>
      <w:r w:rsidRPr="009E341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E341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Európai Parlament összetétele most első ízben azt is meghatározza, hogy ki vezeti majd az Európai Bizottságot, az EU jogszabály-kezdeményező és végrehajtás-ellenőrző szervét. Az új szabályok értelmében az uniós kormányok vezetőinek az európai választások eredménye alapján kell javaslatot tenniük a </w:t>
      </w:r>
      <w:proofErr w:type="gramStart"/>
      <w:r w:rsidRPr="009E341F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következő</w:t>
      </w:r>
      <w:proofErr w:type="gramEnd"/>
      <w:r w:rsidRPr="009E34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elnökének személyére. Az Európai Parlament abszolút többséggel, azaz a 751 képviselő legalább felének (376 fő) szavazatával választja meg a Bizottság elnökét. Az európai politikai pártok már az európai választások előtt megnevezik jelöltjüket erre a vezető pozícióra. Most tehát a választópolgároktól is függ, hogy ki lesz a </w:t>
      </w:r>
      <w:proofErr w:type="gramStart"/>
      <w:r w:rsidRPr="009E341F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következő</w:t>
      </w:r>
      <w:proofErr w:type="gramEnd"/>
      <w:r w:rsidRPr="009E34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elnöke. </w:t>
      </w:r>
      <w:r w:rsidRPr="009E341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E341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választásokon legeredményesebb politikai többség alakíthatja a következő öt évben az Unió szakpolitikáit az egységes piactól kezdve az állampolgári jogokig. A Parlament, amely az egyetlen közvetlenül választott uniós intézmény, mára a döntéshozatali folyamat szerves részévé vált, szava a </w:t>
      </w:r>
      <w:proofErr w:type="gramStart"/>
      <w:r w:rsidRPr="009E341F">
        <w:rPr>
          <w:rFonts w:ascii="Times New Roman" w:eastAsia="Times New Roman" w:hAnsi="Times New Roman" w:cs="Times New Roman"/>
          <w:sz w:val="24"/>
          <w:szCs w:val="24"/>
          <w:lang w:eastAsia="hu-HU"/>
        </w:rPr>
        <w:t>tagállamokéval</w:t>
      </w:r>
      <w:proofErr w:type="gramEnd"/>
      <w:r w:rsidRPr="009E34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egyenlő súllyal esik latba szinte a legtöbb uniós területen. Tehát a szavazópolgárok minden eddiginél nagyobb hatással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lehetnek az Unió irányvonalára.</w:t>
      </w:r>
    </w:p>
    <w:p w:rsidR="009E341F" w:rsidRPr="009E341F" w:rsidRDefault="009E341F" w:rsidP="009E3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341F" w:rsidRPr="009E341F" w:rsidRDefault="009E341F" w:rsidP="009E34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E34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Mi történik a választások után?</w:t>
      </w:r>
    </w:p>
    <w:p w:rsidR="009E341F" w:rsidRPr="009E341F" w:rsidRDefault="009E341F" w:rsidP="009E34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341F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május 22-25.: választások</w:t>
      </w:r>
    </w:p>
    <w:p w:rsidR="009E341F" w:rsidRPr="009E341F" w:rsidRDefault="009E341F" w:rsidP="009E34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34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június: a képviselőcsoportok megalakulása, mandátumvizsgálat </w:t>
      </w:r>
    </w:p>
    <w:p w:rsidR="009E341F" w:rsidRPr="009E341F" w:rsidRDefault="009E341F" w:rsidP="009E34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341F"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1-3.: az EP alakuló ülése; a parlament képviselői hivatalosan elfoglalják helyüket. Az EP elnöke, az alelnökök és a quaestorok megválasztása</w:t>
      </w:r>
    </w:p>
    <w:p w:rsidR="009E341F" w:rsidRPr="009E341F" w:rsidRDefault="009E341F" w:rsidP="009E34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34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július 7-10.: a képviselőcsoportok hivatalos ülései </w:t>
      </w:r>
    </w:p>
    <w:p w:rsidR="009E341F" w:rsidRPr="009E341F" w:rsidRDefault="009E341F" w:rsidP="009E34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34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július 14-17.: plenáris ülés - az Európai Bizottság elnökének megválasztása </w:t>
      </w:r>
    </w:p>
    <w:p w:rsidR="009E341F" w:rsidRPr="009E341F" w:rsidRDefault="009E341F" w:rsidP="009E34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34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szeptember: a </w:t>
      </w:r>
      <w:proofErr w:type="spellStart"/>
      <w:r w:rsidRPr="009E341F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biztosjelöltek</w:t>
      </w:r>
      <w:proofErr w:type="spellEnd"/>
      <w:r w:rsidRPr="009E34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meghallgatása</w:t>
      </w:r>
    </w:p>
    <w:p w:rsidR="009E341F" w:rsidRPr="009E341F" w:rsidRDefault="009E341F" w:rsidP="009E34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341F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október: szavazás az Európai Bizottság összetételéről</w:t>
      </w:r>
    </w:p>
    <w:p w:rsidR="009E341F" w:rsidRPr="009E341F" w:rsidRDefault="009E341F" w:rsidP="009E341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E341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Európai Bizottság új elnökének megválasztása</w:t>
      </w:r>
    </w:p>
    <w:p w:rsidR="009E341F" w:rsidRPr="009E341F" w:rsidRDefault="009E341F" w:rsidP="009E3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34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uniós kormányok vezetőinek 2014 júniusában az európai választások eredménye alapján kell javaslatot tenniük az Európai </w:t>
      </w:r>
      <w:proofErr w:type="gramStart"/>
      <w:r w:rsidRPr="009E341F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következő</w:t>
      </w:r>
      <w:proofErr w:type="gramEnd"/>
      <w:r w:rsidRPr="009E34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elnökének személyére. A Lisszaboni Szerződés szerint az új Európai Parlament jóváhagyja ezt a jelöltet, vagyis az Európai Parlament megválasztja az Európai Bizottság elnökét. </w:t>
      </w:r>
      <w:r w:rsidRPr="009E341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E341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európai politikai pártok már az európai választások előtt megnevezhetik  jelöltjeiket az Európai Bizottság elnöki tisztjére, tehát a választópolgároktól is függ, hogy ki lesz a </w:t>
      </w:r>
      <w:proofErr w:type="gramStart"/>
      <w:r w:rsidRPr="009E341F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következő</w:t>
      </w:r>
      <w:proofErr w:type="gramEnd"/>
      <w:r w:rsidRPr="009E34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elnöke. </w:t>
      </w:r>
    </w:p>
    <w:p w:rsidR="00742D76" w:rsidRDefault="00742D76"/>
    <w:sectPr w:rsidR="00742D76" w:rsidSect="00742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6726D"/>
    <w:multiLevelType w:val="multilevel"/>
    <w:tmpl w:val="466A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B259B"/>
    <w:multiLevelType w:val="multilevel"/>
    <w:tmpl w:val="CC58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41F"/>
    <w:rsid w:val="00742D76"/>
    <w:rsid w:val="009E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D76"/>
  </w:style>
  <w:style w:type="paragraph" w:styleId="Cmsor1">
    <w:name w:val="heading 1"/>
    <w:basedOn w:val="Norml"/>
    <w:link w:val="Cmsor1Char"/>
    <w:uiPriority w:val="9"/>
    <w:qFormat/>
    <w:rsid w:val="009E3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9E34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9E34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E341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E341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9E341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visible">
    <w:name w:val="visible"/>
    <w:basedOn w:val="Norml"/>
    <w:rsid w:val="009E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">
    <w:name w:val="normal"/>
    <w:basedOn w:val="Norml"/>
    <w:rsid w:val="009E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">
    <w:name w:val="text"/>
    <w:basedOn w:val="Bekezdsalapbettpusa"/>
    <w:rsid w:val="009E3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akriszti</dc:creator>
  <cp:keywords/>
  <dc:description/>
  <cp:lastModifiedBy>akriszti</cp:lastModifiedBy>
  <cp:revision>2</cp:revision>
  <cp:lastPrinted>2014-04-24T11:57:00Z</cp:lastPrinted>
  <dcterms:created xsi:type="dcterms:W3CDTF">2014-04-24T11:56:00Z</dcterms:created>
  <dcterms:modified xsi:type="dcterms:W3CDTF">2014-04-24T11:57:00Z</dcterms:modified>
</cp:coreProperties>
</file>